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75"/>
        <w:tblW w:w="16183" w:type="dxa"/>
        <w:tblCellSpacing w:w="0" w:type="dxa"/>
        <w:tblBorders>
          <w:top w:val="single" w:sz="6" w:space="0" w:color="444444"/>
          <w:left w:val="single" w:sz="6" w:space="0" w:color="444444"/>
          <w:bottom w:val="single" w:sz="12" w:space="0" w:color="444444"/>
          <w:right w:val="single" w:sz="12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552"/>
        <w:gridCol w:w="995"/>
        <w:gridCol w:w="995"/>
        <w:gridCol w:w="995"/>
        <w:gridCol w:w="995"/>
        <w:gridCol w:w="995"/>
        <w:gridCol w:w="995"/>
        <w:gridCol w:w="1061"/>
        <w:gridCol w:w="1061"/>
        <w:gridCol w:w="881"/>
        <w:gridCol w:w="881"/>
        <w:gridCol w:w="881"/>
        <w:gridCol w:w="881"/>
        <w:gridCol w:w="881"/>
        <w:gridCol w:w="881"/>
      </w:tblGrid>
      <w:tr w:rsidR="006B1B61" w:rsidRPr="00A90089" w:rsidTr="006D5BFC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Группа дисциплин</w:t>
            </w:r>
          </w:p>
        </w:tc>
        <w:tc>
          <w:tcPr>
            <w:tcW w:w="1552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Дистанция (км)</w:t>
            </w:r>
          </w:p>
        </w:tc>
        <w:tc>
          <w:tcPr>
            <w:tcW w:w="1990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1990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I разряд</w:t>
            </w:r>
          </w:p>
        </w:tc>
        <w:tc>
          <w:tcPr>
            <w:tcW w:w="1990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II разряд</w:t>
            </w:r>
          </w:p>
        </w:tc>
        <w:tc>
          <w:tcPr>
            <w:tcW w:w="212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III разряд</w:t>
            </w:r>
          </w:p>
        </w:tc>
        <w:tc>
          <w:tcPr>
            <w:tcW w:w="176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I юн</w:t>
            </w:r>
          </w:p>
        </w:tc>
        <w:tc>
          <w:tcPr>
            <w:tcW w:w="176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II юн</w:t>
            </w:r>
          </w:p>
        </w:tc>
        <w:tc>
          <w:tcPr>
            <w:tcW w:w="1762" w:type="dxa"/>
            <w:gridSpan w:val="2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III юн</w:t>
            </w: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808080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д</w:t>
            </w: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ind w:left="-30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Триатлон длинная дистанция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br/>
              <w:t>плав.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3+80+20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6:1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6:0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7:1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4+120+30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8:0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9:2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8:4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10:1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9:4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11:2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1.9+90+21.1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4:3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6:1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6:1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6:5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3.8+180+42.2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10:55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11:5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11:55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13:05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13:00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14:10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зак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дист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Триатлон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br/>
              <w:t>плав.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1.5+40+10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2:15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2:28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2:2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2:4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2:3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3:0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3:0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3:2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Триатлон спринт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br/>
              <w:t>плав.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0.3+8+2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36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38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46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49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0.75+20+5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1:07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1:15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1:11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1:17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1:26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1:33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1:30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1:40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1:37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1:49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Дуатлон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br/>
              <w:t>бег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7+30+3.5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1:32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1:45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1:37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1:50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1:42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1:57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1:50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2:08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3:00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2:17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2:10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2:32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10+40+5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2:15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2:3</w:t>
            </w: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2:30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3:0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3:05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3:05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3:25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20+80+10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4:4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5:2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6:0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6:2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6:3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0:00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7:0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Дуатлон</w:t>
            </w:r>
            <w:proofErr w:type="spellEnd"/>
            <w:r w:rsidRPr="00A90089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спринт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br/>
              <w:t>бег + вел.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1+5+1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26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2+8+1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A900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39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5+20+2.5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1:08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1:15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1:14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1:33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1:33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1:43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1:45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1:55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1:55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2:10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2:05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2:20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DDDDDD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90089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Акватлон</w:t>
            </w:r>
            <w:proofErr w:type="spellEnd"/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br/>
              <w:t>бег + плав. + бег</w:t>
            </w: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1.25+0.5+1.25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19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22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26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26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28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:30</w:t>
            </w: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2.5+1+2.5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39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46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50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  <w:tr w:rsidR="006B1B61" w:rsidRPr="00A90089" w:rsidTr="006D5BFC">
        <w:trPr>
          <w:tblCellSpacing w:w="0" w:type="dxa"/>
        </w:trPr>
        <w:tc>
          <w:tcPr>
            <w:tcW w:w="1253" w:type="dxa"/>
            <w:vMerge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5+2+5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1:15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1:19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1:27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1:23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1:31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1:28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6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1:35</w:t>
            </w:r>
            <w:r w:rsidRPr="00A90089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444444"/>
              <w:left w:val="single" w:sz="6" w:space="0" w:color="444444"/>
              <w:bottom w:val="single" w:sz="2" w:space="0" w:color="444444"/>
              <w:right w:val="single" w:sz="2" w:space="0" w:color="444444"/>
            </w:tcBorders>
            <w:shd w:val="clear" w:color="auto" w:fill="EEEEEE"/>
            <w:vAlign w:val="center"/>
            <w:hideMark/>
          </w:tcPr>
          <w:p w:rsidR="006B1B61" w:rsidRPr="00A90089" w:rsidRDefault="006B1B61" w:rsidP="006D5BF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6B1B61" w:rsidRPr="00A90089" w:rsidRDefault="006B1B61" w:rsidP="006B1B61">
      <w:pPr>
        <w:jc w:val="center"/>
        <w:rPr>
          <w:rFonts w:ascii="Verdana" w:eastAsia="Times New Roman" w:hAnsi="Verdana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A90089">
        <w:rPr>
          <w:rFonts w:ascii="Verdana" w:eastAsia="Times New Roman" w:hAnsi="Verdana" w:cs="Times New Roman"/>
          <w:b/>
          <w:color w:val="222222"/>
          <w:sz w:val="24"/>
          <w:szCs w:val="24"/>
          <w:shd w:val="clear" w:color="auto" w:fill="FFFFFF"/>
          <w:lang w:eastAsia="ru-RU"/>
        </w:rPr>
        <w:t>ТАБЛИЦА РАЗРЯДНЫХ НОРМАТИВОВ ПО ТРИАТЛОНУ</w:t>
      </w:r>
    </w:p>
    <w:p w:rsidR="006B1B61" w:rsidRDefault="006B1B61" w:rsidP="006B1B61">
      <w:pP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Default="006B1B61" w:rsidP="006B1B61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  <w:r w:rsidRPr="00A71118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Первенство Кыргызской Республики проводится в возрастных категориях: юниоры, юниорки (20-23 года), юниоры, юниорки (18-19 лет), юноши, девушки (15-17 лет). </w:t>
      </w:r>
    </w:p>
    <w:p w:rsidR="006B1B61" w:rsidRDefault="006B1B61" w:rsidP="006B1B61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  <w:r w:rsidRPr="00A71118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Для участия в спортивных соревнованиях указанное количество лет спортсмену должно исполниться в календарный год проведения соревнований. </w:t>
      </w:r>
    </w:p>
    <w:p w:rsidR="006B1B61" w:rsidRDefault="006B1B61" w:rsidP="006B1B61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  <w:r w:rsidRPr="00A71118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  <w:t>Спортивное звание КМС выполняется на спортивных соревнованиях не ниже статуса Чемпионата Кыргызской Республики.</w:t>
      </w:r>
    </w:p>
    <w:p w:rsidR="006B1B61" w:rsidRDefault="006B1B61" w:rsidP="006B1B61">
      <w:pPr>
        <w:pStyle w:val="a3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Default="006B1B61" w:rsidP="006B1B61">
      <w:pPr>
        <w:pStyle w:val="a3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Default="006B1B61" w:rsidP="006B1B61">
      <w:pPr>
        <w:pStyle w:val="a3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Default="006B1B61" w:rsidP="006B1B61">
      <w:pPr>
        <w:pStyle w:val="a3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Default="006B1B61" w:rsidP="006B1B61">
      <w:pPr>
        <w:pStyle w:val="a3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Default="006B1B61" w:rsidP="006B1B61">
      <w:pPr>
        <w:pStyle w:val="a3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Pr="00A71118" w:rsidRDefault="006B1B61" w:rsidP="006B1B61">
      <w:pPr>
        <w:pStyle w:val="a3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  <w:lang w:eastAsia="ru-RU"/>
        </w:rPr>
      </w:pPr>
    </w:p>
    <w:p w:rsidR="006B1B61" w:rsidRDefault="006B1B61" w:rsidP="006B1B61"/>
    <w:tbl>
      <w:tblPr>
        <w:tblW w:w="13700" w:type="dxa"/>
        <w:tblInd w:w="93" w:type="dxa"/>
        <w:tblLook w:val="04A0" w:firstRow="1" w:lastRow="0" w:firstColumn="1" w:lastColumn="0" w:noHBand="0" w:noVBand="1"/>
      </w:tblPr>
      <w:tblGrid>
        <w:gridCol w:w="2800"/>
        <w:gridCol w:w="3380"/>
        <w:gridCol w:w="5800"/>
        <w:gridCol w:w="1720"/>
      </w:tblGrid>
      <w:tr w:rsidR="006B1B61" w:rsidRPr="0038508B" w:rsidTr="006D5BFC">
        <w:trPr>
          <w:trHeight w:val="480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B61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6B1B61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Нормы, требования и услов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ия их выполнения по виду спорта «Т</w:t>
            </w:r>
            <w:r w:rsidRPr="0038508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риатлон»</w:t>
            </w:r>
          </w:p>
        </w:tc>
      </w:tr>
      <w:tr w:rsidR="006B1B61" w:rsidRPr="0038508B" w:rsidTr="006D5BFC">
        <w:trPr>
          <w:trHeight w:val="615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B1B61" w:rsidRPr="0038508B" w:rsidTr="006D5BFC">
        <w:trPr>
          <w:trHeight w:val="750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1. Требования и условия их выполнения для присвоения спортивного звания мастер спорта международного класса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Кыргызской Республики</w:t>
            </w:r>
            <w:r w:rsidRPr="0038508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МСМК присваивается с 18 лет</w:t>
            </w:r>
          </w:p>
        </w:tc>
      </w:tr>
      <w:tr w:rsidR="006B1B61" w:rsidRPr="0038508B" w:rsidTr="006D5BFC">
        <w:trPr>
          <w:trHeight w:val="70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lang w:eastAsia="ru-RU"/>
              </w:rPr>
              <w:t>Пол, возраст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lang w:eastAsia="ru-RU"/>
              </w:rPr>
              <w:t>Требование: занять место</w:t>
            </w:r>
          </w:p>
        </w:tc>
      </w:tr>
      <w:tr w:rsidR="006B1B61" w:rsidRPr="0038508B" w:rsidTr="006D5BFC">
        <w:trPr>
          <w:trHeight w:val="25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Олимпийские игры 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мира, Всемирные игры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Триатлон-спринт, триатлон-длинная дистанция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Триатлон-зимний, </w:t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(3 чел.), триатлон-эстафета (2м+2ж)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</w:tr>
      <w:tr w:rsidR="006B1B61" w:rsidRPr="0038508B" w:rsidTr="006D5BFC">
        <w:trPr>
          <w:trHeight w:val="67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Триатлон-зимний-эстафета (3 чел.), </w:t>
            </w: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-эстафета (3 чел.)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мира </w:t>
            </w: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(сумма этапов) 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Триатлон-зимний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триатлон-длинная дистанция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1B61" w:rsidRPr="0038508B" w:rsidTr="006D5BFC">
        <w:trPr>
          <w:trHeight w:val="45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Триатлон-спринт, триатлон-длинная дистанция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Триатлон-зимний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-спринт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(3 чел.), триатлон-эстафета (2м+2ж)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67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Триатлон-зимний-эстафета (3 чел.), </w:t>
            </w: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-эстафета (3 чел.)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Европы         </w:t>
            </w:r>
            <w:proofErr w:type="gramStart"/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этапов) 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64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Триатлон-длинная дистанция, триатлон-зимний, </w:t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(20-23 года)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Триатлон-зимний, </w:t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(3 чел.), триатлон-эстафета (2м+2ж)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675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Триатлон-зимний-эстафета (3 чел.), </w:t>
            </w: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-эстафета (3 чел.)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39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международные спортивные соревнования, включённые в ЕКП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5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B1B61" w:rsidRPr="0038508B" w:rsidTr="006D5BFC">
        <w:trPr>
          <w:trHeight w:val="585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Триатлон-длинная дистанция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495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*Условие: по сумме этапов мировой серии, включающей этапы Кубка мира.</w:t>
            </w:r>
          </w:p>
        </w:tc>
      </w:tr>
      <w:tr w:rsidR="006B1B61" w:rsidRPr="0038508B" w:rsidTr="006D5BFC">
        <w:trPr>
          <w:trHeight w:val="495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**Условие: отборочные соревнования к Играм Олимпиады.</w:t>
            </w:r>
          </w:p>
        </w:tc>
      </w:tr>
      <w:tr w:rsidR="006B1B61" w:rsidRPr="0038508B" w:rsidTr="006D5BFC">
        <w:trPr>
          <w:trHeight w:val="9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Иные условия</w:t>
            </w:r>
          </w:p>
        </w:tc>
        <w:tc>
          <w:tcPr>
            <w:tcW w:w="10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спортивных соревнованиях спортсмен должен достичь установленного возраста в календарный год проведения спортивных соревнований</w:t>
            </w:r>
          </w:p>
        </w:tc>
      </w:tr>
    </w:tbl>
    <w:p w:rsidR="006B1B61" w:rsidRDefault="006B1B61" w:rsidP="006B1B61">
      <w:bookmarkStart w:id="0" w:name="_GoBack"/>
      <w:bookmarkEnd w:id="0"/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2800"/>
        <w:gridCol w:w="6900"/>
        <w:gridCol w:w="3460"/>
        <w:gridCol w:w="1720"/>
      </w:tblGrid>
      <w:tr w:rsidR="006B1B61" w:rsidRPr="0038508B" w:rsidTr="006D5BFC">
        <w:trPr>
          <w:trHeight w:val="420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D54"/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Требования и условия их выполнения для присвоения спортив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звания мастер спорта Кыргызской Республики</w:t>
            </w:r>
            <w:r w:rsidRPr="0038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End w:id="1"/>
          </w:p>
        </w:tc>
      </w:tr>
      <w:tr w:rsidR="006B1B61" w:rsidRPr="0038508B" w:rsidTr="006D5BFC">
        <w:trPr>
          <w:trHeight w:val="255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1B61" w:rsidRPr="0038508B" w:rsidTr="006D5BFC">
        <w:trPr>
          <w:trHeight w:val="390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B61" w:rsidRPr="0038508B" w:rsidRDefault="006B1B61" w:rsidP="006D5BF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МС присваивается с 15 лет</w:t>
            </w:r>
          </w:p>
        </w:tc>
      </w:tr>
      <w:tr w:rsidR="006B1B61" w:rsidRPr="0038508B" w:rsidTr="006D5BFC">
        <w:trPr>
          <w:trHeight w:val="67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6B1B61" w:rsidRPr="0038508B" w:rsidTr="006D5BFC">
        <w:trPr>
          <w:trHeight w:val="27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Первенство мира</w:t>
            </w:r>
          </w:p>
        </w:tc>
        <w:tc>
          <w:tcPr>
            <w:tcW w:w="6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 (18-19 лет)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(3 чел.), триатлон-эстафета (2 м + 2 ж)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Триатлон-зимний, </w:t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-спринт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435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Триатлон-зимний-эстафета (3 чел.), </w:t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-эстафета (3 чел.)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Европы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(20-23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(3 чел.), триатлон-эстафета (2 м + 2 ж)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(20-23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девушки (15-17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Триатлон-зимний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(20-23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Триатлон-зимний-эстафета (3 чел.)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(20-23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-спринт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-эстафета (3 чел.)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(20-23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(18-19 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КР</w:t>
            </w: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Триатлон-длинная дистанция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Триатлон-спринт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Триатлон-эстафета (3 чел.), триатлон-эстафета (2м+2ж)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Триатлон-зимний-эстафета (3 чел.), </w:t>
            </w: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-эстафета (3 чел.)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Триатлон-зимний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Дуатлон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Акватлон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B61" w:rsidRPr="0038508B" w:rsidTr="006D5BFC">
        <w:trPr>
          <w:trHeight w:val="78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508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Иные условия</w:t>
            </w:r>
          </w:p>
        </w:tc>
        <w:tc>
          <w:tcPr>
            <w:tcW w:w="12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B61" w:rsidRPr="0038508B" w:rsidRDefault="006B1B61" w:rsidP="006D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спортивных соревнованиях спортсмен должен достичь установленного возраста в календарный год проведения спортивных соревнований</w:t>
            </w:r>
          </w:p>
        </w:tc>
      </w:tr>
    </w:tbl>
    <w:p w:rsidR="006B1B61" w:rsidRPr="00A90089" w:rsidRDefault="006B1B61" w:rsidP="006B1B61"/>
    <w:p w:rsidR="00631839" w:rsidRDefault="00631839"/>
    <w:sectPr w:rsidR="00631839" w:rsidSect="006B1B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30E6E"/>
    <w:multiLevelType w:val="hybridMultilevel"/>
    <w:tmpl w:val="93C0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61"/>
    <w:rsid w:val="00631839"/>
    <w:rsid w:val="006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2BE9-0047-4C50-AFF3-9F082964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887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2016-11-02T04:02:00Z</dcterms:created>
  <dcterms:modified xsi:type="dcterms:W3CDTF">2016-11-02T04:06:00Z</dcterms:modified>
</cp:coreProperties>
</file>